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B2" w:rsidRDefault="001E7454" w:rsidP="00AF6BB2">
      <w:pPr>
        <w:pStyle w:val="Standarduser"/>
        <w:shd w:val="clear" w:color="auto" w:fill="FFFFFF"/>
        <w:ind w:left="360"/>
        <w:jc w:val="right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Załącznik nr 2</w:t>
      </w:r>
      <w:bookmarkStart w:id="0" w:name="_GoBack"/>
      <w:bookmarkEnd w:id="0"/>
      <w:r w:rsidR="00AF6BB2">
        <w:rPr>
          <w:rFonts w:ascii="Arial" w:hAnsi="Arial" w:cs="Arial"/>
          <w:i/>
          <w:sz w:val="21"/>
          <w:szCs w:val="21"/>
        </w:rPr>
        <w:t xml:space="preserve"> do zapytania ofertowego</w:t>
      </w:r>
    </w:p>
    <w:p w:rsidR="00AF6BB2" w:rsidRDefault="00AF6BB2" w:rsidP="00AF6BB2">
      <w:pPr>
        <w:pStyle w:val="TableContents"/>
        <w:rPr>
          <w:rFonts w:ascii="Arial" w:hAnsi="Arial" w:cs="Arial"/>
          <w:b/>
          <w:sz w:val="21"/>
          <w:szCs w:val="21"/>
          <w:highlight w:val="yellow"/>
        </w:rPr>
      </w:pPr>
    </w:p>
    <w:p w:rsidR="00AF6BB2" w:rsidRDefault="00AF6BB2" w:rsidP="00AF6BB2">
      <w:pPr>
        <w:pStyle w:val="TableContents"/>
        <w:rPr>
          <w:rFonts w:ascii="Arial" w:hAnsi="Arial" w:cs="Arial"/>
          <w:sz w:val="21"/>
          <w:szCs w:val="21"/>
          <w:highlight w:val="yellow"/>
        </w:rPr>
      </w:pPr>
    </w:p>
    <w:p w:rsidR="00AF6BB2" w:rsidRDefault="00AF6BB2" w:rsidP="00AF6BB2">
      <w:pPr>
        <w:pStyle w:val="TableContents"/>
        <w:rPr>
          <w:rFonts w:ascii="Arial" w:hAnsi="Arial" w:cs="Arial"/>
          <w:sz w:val="21"/>
          <w:szCs w:val="21"/>
          <w:highlight w:val="yellow"/>
        </w:rPr>
      </w:pPr>
    </w:p>
    <w:p w:rsidR="00AF6BB2" w:rsidRDefault="00AF6BB2" w:rsidP="00AF6BB2">
      <w:pPr>
        <w:pStyle w:val="Standard"/>
        <w:spacing w:line="360" w:lineRule="auto"/>
        <w:ind w:left="708" w:firstLine="426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                              FORMULARZ  OFERTOWY</w:t>
      </w:r>
    </w:p>
    <w:p w:rsidR="00AF6BB2" w:rsidRDefault="00AF6BB2" w:rsidP="00AF6BB2">
      <w:pPr>
        <w:pStyle w:val="Standard"/>
        <w:spacing w:line="360" w:lineRule="auto"/>
        <w:ind w:left="708" w:firstLine="426"/>
        <w:jc w:val="center"/>
        <w:rPr>
          <w:rFonts w:ascii="Arial" w:hAnsi="Arial"/>
          <w:b/>
          <w:sz w:val="21"/>
          <w:szCs w:val="21"/>
        </w:rPr>
      </w:pPr>
    </w:p>
    <w:p w:rsidR="00AF6BB2" w:rsidRDefault="00AF6BB2" w:rsidP="00AF6BB2">
      <w:pPr>
        <w:pStyle w:val="Standard"/>
        <w:spacing w:line="360" w:lineRule="auto"/>
        <w:rPr>
          <w:rFonts w:ascii="Arial" w:hAnsi="Arial" w:cs="Tahoma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I.</w:t>
      </w:r>
      <w:r>
        <w:rPr>
          <w:rFonts w:ascii="Arial" w:hAnsi="Arial"/>
          <w:sz w:val="20"/>
          <w:szCs w:val="20"/>
        </w:rPr>
        <w:t xml:space="preserve"> Oznaczenie Zamawiającego:</w:t>
      </w:r>
    </w:p>
    <w:p w:rsidR="00AF6BB2" w:rsidRDefault="00AF6BB2" w:rsidP="00AF6BB2">
      <w:pPr>
        <w:shd w:val="clear" w:color="auto" w:fill="FFFFFF"/>
        <w:rPr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Gmina Wierzchosławice, Wierzchosławice 550</w:t>
      </w:r>
    </w:p>
    <w:p w:rsidR="00AF6BB2" w:rsidRDefault="00AF6BB2" w:rsidP="00AF6BB2">
      <w:pPr>
        <w:shd w:val="clear" w:color="auto" w:fill="FFFFFF"/>
        <w:rPr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33-122 Wierzchosławice</w:t>
      </w:r>
    </w:p>
    <w:p w:rsidR="00AF6BB2" w:rsidRDefault="00AF6BB2" w:rsidP="00AF6BB2">
      <w:pPr>
        <w:shd w:val="clear" w:color="auto" w:fill="FFFFFF"/>
        <w:rPr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NIP 873-11-11-741</w:t>
      </w:r>
    </w:p>
    <w:p w:rsidR="00AF6BB2" w:rsidRDefault="00AF6BB2" w:rsidP="00AF6BB2">
      <w:pPr>
        <w:shd w:val="clear" w:color="auto" w:fill="FFFFFF"/>
        <w:rPr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 imieniu, której działa nabywca:</w:t>
      </w:r>
    </w:p>
    <w:p w:rsidR="00AF6BB2" w:rsidRDefault="00AF6BB2" w:rsidP="00AF6BB2">
      <w:pPr>
        <w:shd w:val="clear" w:color="auto" w:fill="FFFFFF"/>
        <w:rPr>
          <w:rFonts w:ascii="Arial" w:hAnsi="Arial" w:cs="Arial"/>
          <w:b/>
          <w:bCs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Gminny Ośrodek Pomocy Społecznej w Wierzchosławicach</w:t>
      </w:r>
    </w:p>
    <w:p w:rsidR="00AF6BB2" w:rsidRDefault="00AF6BB2" w:rsidP="00AF6BB2">
      <w:pPr>
        <w:pStyle w:val="Standard"/>
        <w:spacing w:line="360" w:lineRule="auto"/>
        <w:rPr>
          <w:rFonts w:ascii="Arial" w:eastAsia="Segoe UI" w:hAnsi="Arial"/>
          <w:b/>
          <w:sz w:val="20"/>
          <w:szCs w:val="20"/>
        </w:rPr>
      </w:pPr>
    </w:p>
    <w:p w:rsidR="00AF6BB2" w:rsidRDefault="00AF6BB2" w:rsidP="00AF6BB2">
      <w:pPr>
        <w:pStyle w:val="Standard"/>
        <w:spacing w:line="360" w:lineRule="auto"/>
        <w:rPr>
          <w:rFonts w:ascii="Arial" w:hAnsi="Arial" w:cs="Tahoma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II</w:t>
      </w:r>
      <w:r>
        <w:rPr>
          <w:rFonts w:ascii="Arial" w:hAnsi="Arial"/>
          <w:sz w:val="20"/>
          <w:szCs w:val="20"/>
        </w:rPr>
        <w:t xml:space="preserve"> Oznaczenie Wykonawcy:</w:t>
      </w:r>
    </w:p>
    <w:p w:rsidR="00AF6BB2" w:rsidRDefault="00AF6BB2" w:rsidP="00AF6BB2">
      <w:pPr>
        <w:pStyle w:val="Akapitzlist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Nazwa: ………………………………………………………….</w:t>
      </w:r>
    </w:p>
    <w:p w:rsidR="00AF6BB2" w:rsidRDefault="00AF6BB2" w:rsidP="00AF6BB2">
      <w:pPr>
        <w:pStyle w:val="Akapitzlist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Adres: ………………………………………………………….</w:t>
      </w:r>
    </w:p>
    <w:p w:rsidR="00AF6BB2" w:rsidRDefault="00AF6BB2" w:rsidP="00AF6BB2">
      <w:pPr>
        <w:pStyle w:val="Akapitzlist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Forma kontaktu: ………………………………………………………….</w:t>
      </w:r>
    </w:p>
    <w:p w:rsidR="00AF6BB2" w:rsidRDefault="00AF6BB2" w:rsidP="00AF6BB2">
      <w:pPr>
        <w:pStyle w:val="Akapitzlist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Osoba upoważniona do złożenia oferty/podpisania umowy:                   </w:t>
      </w:r>
      <w:r>
        <w:rPr>
          <w:rFonts w:ascii="Arial" w:hAnsi="Arial" w:cs="Arial"/>
          <w:sz w:val="20"/>
          <w:szCs w:val="20"/>
        </w:rPr>
        <w:tab/>
        <w:t>.………………………………………………………….</w:t>
      </w:r>
    </w:p>
    <w:p w:rsidR="00AF6BB2" w:rsidRDefault="00AF6BB2" w:rsidP="00AF6BB2">
      <w:pPr>
        <w:pStyle w:val="Akapitzlist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Osoba odpowiedzialna/do kontaktu: ………………………………………………………….</w:t>
      </w:r>
    </w:p>
    <w:p w:rsidR="00AF6BB2" w:rsidRDefault="00AF6BB2" w:rsidP="00AF6BB2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Składam ofertę na realizację zamówienia wskazanego w zapytaniu ofertowym pn.:</w:t>
      </w:r>
    </w:p>
    <w:p w:rsidR="00AF6BB2" w:rsidRDefault="00AF6BB2" w:rsidP="00AF6BB2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:rsidR="00AF6BB2" w:rsidRDefault="00AF6BB2" w:rsidP="00AF6BB2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Oferujemy wykonanie zamówienia za:</w:t>
      </w:r>
    </w:p>
    <w:p w:rsidR="00AF6BB2" w:rsidRDefault="00AF6BB2" w:rsidP="00AF6BB2">
      <w:pPr>
        <w:spacing w:line="276" w:lineRule="auto"/>
        <w:ind w:left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Łączną cenę brutto: …………………………   zł.</w:t>
      </w:r>
    </w:p>
    <w:p w:rsidR="00AF6BB2" w:rsidRDefault="00AF6BB2" w:rsidP="00AF6BB2">
      <w:pPr>
        <w:spacing w:line="276" w:lineRule="auto"/>
        <w:ind w:left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brutto: …………………………………………………………………………… zł.</w:t>
      </w:r>
    </w:p>
    <w:p w:rsidR="00AF6BB2" w:rsidRDefault="00AF6BB2" w:rsidP="00AF6BB2">
      <w:pPr>
        <w:spacing w:line="276" w:lineRule="auto"/>
        <w:ind w:left="227"/>
        <w:jc w:val="both"/>
        <w:rPr>
          <w:rFonts w:ascii="Arial" w:hAnsi="Arial" w:cs="Arial"/>
          <w:sz w:val="20"/>
          <w:szCs w:val="20"/>
        </w:rPr>
      </w:pPr>
    </w:p>
    <w:p w:rsidR="00AF6BB2" w:rsidRDefault="00AF6BB2" w:rsidP="00AF6BB2">
      <w:pPr>
        <w:spacing w:line="276" w:lineRule="auto"/>
        <w:ind w:left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tbl>
      <w:tblPr>
        <w:tblStyle w:val="Tabela-Siatka1"/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4632"/>
        <w:gridCol w:w="1206"/>
        <w:gridCol w:w="839"/>
        <w:gridCol w:w="1402"/>
      </w:tblGrid>
      <w:tr w:rsidR="00AF6BB2" w:rsidTr="00AF6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Elementy i parametry funkcjonalno-techniczne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 za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Łączna cena brutto</w:t>
            </w:r>
          </w:p>
        </w:tc>
      </w:tr>
      <w:tr w:rsidR="00AF6BB2" w:rsidTr="00AF6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 w:rsidP="00AF6BB2">
            <w:pPr>
              <w:numPr>
                <w:ilvl w:val="0"/>
                <w:numId w:val="12"/>
              </w:num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stacjonarny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Procesor:</w:t>
            </w:r>
            <w:r>
              <w:rPr>
                <w:rFonts w:ascii="Arial" w:hAnsi="Arial" w:cs="Arial"/>
                <w:sz w:val="20"/>
                <w:szCs w:val="20"/>
              </w:rPr>
              <w:t xml:space="preserve"> o parametrach nie gorszych niż: wielordzeniowy zgody z architekturą x86, o średniej wydajności na poziomie co najmniej 41690 pkt w teście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według https://www.cpubenchmark.net/high_end_cpus.html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Pamięć RAM: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16GB 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Karta graficzna:</w:t>
            </w:r>
            <w:r>
              <w:rPr>
                <w:rFonts w:ascii="Arial" w:hAnsi="Arial" w:cs="Arial"/>
                <w:sz w:val="20"/>
                <w:szCs w:val="20"/>
              </w:rPr>
              <w:t xml:space="preserve"> zintegrowana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Dysk twardy:</w:t>
            </w:r>
            <w:r>
              <w:rPr>
                <w:rFonts w:ascii="Arial" w:hAnsi="Arial" w:cs="Arial"/>
                <w:sz w:val="20"/>
                <w:szCs w:val="20"/>
              </w:rPr>
              <w:t xml:space="preserve"> SSD minimum 500GB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napędu optycznego: DVD-RW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Złącza video:</w:t>
            </w:r>
            <w:r>
              <w:rPr>
                <w:rFonts w:ascii="Arial" w:hAnsi="Arial" w:cs="Arial"/>
                <w:sz w:val="20"/>
                <w:szCs w:val="20"/>
              </w:rPr>
              <w:t xml:space="preserve"> HDMI,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VGA (D-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Złącza i porty komunikacyjne: USB 2.0 x 4, USB 3.2 Gen 1 x 2, USB 3.2 Gen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-C x 1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Czytnik kart: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Łączność:</w:t>
            </w:r>
            <w:r>
              <w:rPr>
                <w:rFonts w:ascii="Arial" w:hAnsi="Arial" w:cs="Arial"/>
                <w:sz w:val="20"/>
                <w:szCs w:val="20"/>
              </w:rPr>
              <w:t xml:space="preserve"> LAN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Gbps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IEEE 802.11a/b/g/n/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Bluetooth 5.3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 operacyjny:</w:t>
            </w:r>
            <w:r>
              <w:rPr>
                <w:rFonts w:ascii="Arial" w:hAnsi="Arial" w:cs="Arial"/>
                <w:sz w:val="20"/>
                <w:szCs w:val="20"/>
              </w:rPr>
              <w:t xml:space="preserve"> Microsoft® Windows 11 Pro PL 64-bit</w:t>
            </w:r>
          </w:p>
          <w:p w:rsidR="00AF6BB2" w:rsidRDefault="00AF6B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Klawiatura i myszka w zestawie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 obudowy:</w:t>
            </w:r>
            <w:r>
              <w:rPr>
                <w:rFonts w:ascii="Arial" w:hAnsi="Arial" w:cs="Arial"/>
                <w:sz w:val="20"/>
                <w:szCs w:val="20"/>
              </w:rPr>
              <w:t xml:space="preserve"> SFF (Small Form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Normy i certyfikaty:</w:t>
            </w:r>
            <w:r>
              <w:rPr>
                <w:rFonts w:ascii="Arial" w:hAnsi="Arial" w:cs="Arial"/>
                <w:sz w:val="20"/>
                <w:szCs w:val="20"/>
              </w:rPr>
              <w:t xml:space="preserve"> TCO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Certified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9.0</w:t>
            </w:r>
          </w:p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gwarancji: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36 miesięcy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6BB2" w:rsidTr="00AF6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 w:rsidP="00AF6BB2">
            <w:pPr>
              <w:numPr>
                <w:ilvl w:val="0"/>
                <w:numId w:val="12"/>
              </w:num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Przekątna ekranu:</w:t>
            </w:r>
            <w:r>
              <w:rPr>
                <w:rFonts w:ascii="Arial" w:hAnsi="Arial" w:cs="Arial"/>
                <w:sz w:val="20"/>
                <w:szCs w:val="20"/>
              </w:rPr>
              <w:t xml:space="preserve"> 27.00 cali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 matrycy:</w:t>
            </w:r>
            <w:r>
              <w:rPr>
                <w:rFonts w:ascii="Arial" w:hAnsi="Arial" w:cs="Arial"/>
                <w:sz w:val="20"/>
                <w:szCs w:val="20"/>
              </w:rPr>
              <w:t xml:space="preserve"> Fast IPS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 obrazu:</w:t>
            </w:r>
            <w:r>
              <w:rPr>
                <w:rFonts w:ascii="Arial" w:hAnsi="Arial" w:cs="Arial"/>
                <w:sz w:val="20"/>
                <w:szCs w:val="20"/>
              </w:rPr>
              <w:t xml:space="preserve"> 16:9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Wielkość plamki:</w:t>
            </w:r>
            <w:r>
              <w:rPr>
                <w:rFonts w:ascii="Arial" w:hAnsi="Arial" w:cs="Arial"/>
                <w:sz w:val="20"/>
                <w:szCs w:val="20"/>
              </w:rPr>
              <w:t xml:space="preserve"> 0.155 mm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Czas reakcji matrycy:</w:t>
            </w:r>
            <w:r>
              <w:rPr>
                <w:rFonts w:ascii="Arial" w:hAnsi="Arial" w:cs="Arial"/>
                <w:sz w:val="20"/>
                <w:szCs w:val="20"/>
              </w:rPr>
              <w:t xml:space="preserve"> 1.000 ms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Jasność matrycy:</w:t>
            </w:r>
            <w:r>
              <w:rPr>
                <w:rFonts w:ascii="Arial" w:hAnsi="Arial" w:cs="Arial"/>
                <w:sz w:val="20"/>
                <w:szCs w:val="20"/>
              </w:rPr>
              <w:t xml:space="preserve"> 300 cd/m2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Kontrast statyczny:</w:t>
            </w:r>
            <w:r>
              <w:rPr>
                <w:rFonts w:ascii="Arial" w:hAnsi="Arial" w:cs="Arial"/>
                <w:sz w:val="20"/>
                <w:szCs w:val="20"/>
              </w:rPr>
              <w:t xml:space="preserve"> 1000 :1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Kontrast dynamiczny:</w:t>
            </w:r>
            <w:r>
              <w:rPr>
                <w:rFonts w:ascii="Arial" w:hAnsi="Arial" w:cs="Arial"/>
                <w:sz w:val="20"/>
                <w:szCs w:val="20"/>
              </w:rPr>
              <w:t xml:space="preserve"> 80000000 :1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Rozdzielczość maksymalna: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2560 x 1440 (QHD)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Częst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odśw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przy rozdzielczości optymalnej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180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Ustawienie ekranu w pionie [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Pivot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]: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Regulacja kąta nachylenia [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Tilt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]:</w:t>
            </w:r>
            <w:r>
              <w:rPr>
                <w:rFonts w:ascii="Arial" w:hAnsi="Arial" w:cs="Arial"/>
                <w:sz w:val="20"/>
                <w:szCs w:val="20"/>
              </w:rPr>
              <w:t xml:space="preserve"> -3° / +21°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Obrót wokół własnej osi [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Swivel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]:</w:t>
            </w:r>
            <w:r>
              <w:rPr>
                <w:rFonts w:ascii="Arial" w:hAnsi="Arial" w:cs="Arial"/>
                <w:sz w:val="20"/>
                <w:szCs w:val="20"/>
              </w:rPr>
              <w:t xml:space="preserve"> -28° / +28°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Regulacja wysokości:</w:t>
            </w:r>
            <w:r>
              <w:rPr>
                <w:rFonts w:ascii="Arial" w:hAnsi="Arial" w:cs="Arial"/>
                <w:sz w:val="20"/>
                <w:szCs w:val="20"/>
              </w:rPr>
              <w:t xml:space="preserve"> Tak - 130mm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Obsługa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Adaptive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Sync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Tak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Redukcja migotania [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FlickerFree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Safe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]: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Redukcja niebieskiego światła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Blue</w:t>
            </w:r>
          </w:p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6BB2" w:rsidTr="00AF6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 w:rsidP="00AF6BB2">
            <w:pPr>
              <w:numPr>
                <w:ilvl w:val="0"/>
                <w:numId w:val="12"/>
              </w:num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Office 2024 Home &amp; Business PL</w:t>
            </w:r>
          </w:p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6BB2" w:rsidTr="00AF6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 w:rsidP="00AF6BB2">
            <w:pPr>
              <w:numPr>
                <w:ilvl w:val="0"/>
                <w:numId w:val="12"/>
              </w:num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Procesor:</w:t>
            </w:r>
            <w:r>
              <w:rPr>
                <w:rFonts w:ascii="Arial" w:hAnsi="Arial" w:cs="Arial"/>
                <w:sz w:val="20"/>
                <w:szCs w:val="20"/>
              </w:rPr>
              <w:t xml:space="preserve"> o parametrach nie gorszych niż: wielordzeniowy zgody z architekturą x86, o średniej wydajności na poziomie co najmniej 21100 pkt w teście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według https://www.cpubenchmark.net/high_end_cpus.html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Pamięć RAM: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16GB 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Karta graficzna:</w:t>
            </w:r>
            <w:r>
              <w:rPr>
                <w:rFonts w:ascii="Arial" w:hAnsi="Arial" w:cs="Arial"/>
                <w:sz w:val="20"/>
                <w:szCs w:val="20"/>
              </w:rPr>
              <w:t xml:space="preserve"> zintegrowana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Dysk twardy:</w:t>
            </w:r>
            <w:r>
              <w:rPr>
                <w:rFonts w:ascii="Arial" w:hAnsi="Arial" w:cs="Arial"/>
                <w:sz w:val="20"/>
                <w:szCs w:val="20"/>
              </w:rPr>
              <w:t xml:space="preserve"> SSD minimum 500GB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 matrycy:</w:t>
            </w:r>
            <w:r>
              <w:rPr>
                <w:rFonts w:ascii="Arial" w:hAnsi="Arial" w:cs="Arial"/>
                <w:sz w:val="20"/>
                <w:szCs w:val="20"/>
              </w:rPr>
              <w:t xml:space="preserve"> IPS (In-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Switching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Przekątna ekranu:</w:t>
            </w:r>
            <w:r>
              <w:rPr>
                <w:rFonts w:ascii="Arial" w:hAnsi="Arial" w:cs="Arial"/>
                <w:sz w:val="20"/>
                <w:szCs w:val="20"/>
              </w:rPr>
              <w:t xml:space="preserve"> 16.00 cali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Rozdzielczość optymalna:</w:t>
            </w:r>
            <w:r>
              <w:rPr>
                <w:rFonts w:ascii="Arial" w:hAnsi="Arial" w:cs="Arial"/>
                <w:sz w:val="20"/>
                <w:szCs w:val="20"/>
              </w:rPr>
              <w:t xml:space="preserve"> 1920 x 1200 pikseli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Czytnik linii papilarnych: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Klawiatura:</w:t>
            </w:r>
            <w:r>
              <w:rPr>
                <w:rFonts w:ascii="Arial" w:hAnsi="Arial" w:cs="Arial"/>
                <w:sz w:val="20"/>
                <w:szCs w:val="20"/>
              </w:rPr>
              <w:t xml:space="preserve"> Klawiatura standardowa z blokiem numerycznym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Podświetlana klawiatura: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 militarny:</w:t>
            </w:r>
            <w:r>
              <w:rPr>
                <w:rFonts w:ascii="Arial" w:hAnsi="Arial" w:cs="Arial"/>
                <w:sz w:val="20"/>
                <w:szCs w:val="20"/>
              </w:rPr>
              <w:t xml:space="preserve"> MIL-STD-810H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Gwarancja: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36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Akcesoria do notebooka:</w:t>
            </w:r>
            <w:r>
              <w:rPr>
                <w:rFonts w:ascii="Arial" w:hAnsi="Arial" w:cs="Arial"/>
                <w:sz w:val="20"/>
                <w:szCs w:val="20"/>
              </w:rPr>
              <w:t xml:space="preserve"> bezprzewodowa mysz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Logitech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M190 oraz torba na notebooka z miejscem na dokumenty.</w:t>
            </w:r>
          </w:p>
          <w:p w:rsidR="00AF6BB2" w:rsidRDefault="00AF6B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Oprogramowanie biurowe</w:t>
            </w:r>
          </w:p>
          <w:p w:rsidR="00AF6BB2" w:rsidRDefault="00AF6BB2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Office 2024 Home &amp; Business PL</w:t>
            </w:r>
          </w:p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6BB2" w:rsidTr="00AF6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 w:rsidP="00AF6BB2">
            <w:pPr>
              <w:numPr>
                <w:ilvl w:val="0"/>
                <w:numId w:val="12"/>
              </w:num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Niszczarka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automatycznym podajnikiem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Pojemność kosza: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44 l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niszczonych kartek: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150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niszczarki:</w:t>
            </w:r>
            <w:r>
              <w:rPr>
                <w:rFonts w:ascii="Arial" w:hAnsi="Arial" w:cs="Arial"/>
                <w:sz w:val="20"/>
                <w:szCs w:val="20"/>
              </w:rPr>
              <w:t xml:space="preserve"> automatyczna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cięcia: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mikrościnki</w:t>
            </w:r>
            <w:proofErr w:type="spellEnd"/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Rozmiar cięcia:</w:t>
            </w:r>
            <w:r>
              <w:rPr>
                <w:rFonts w:ascii="Arial" w:hAnsi="Arial" w:cs="Arial"/>
                <w:sz w:val="20"/>
                <w:szCs w:val="20"/>
              </w:rPr>
              <w:t xml:space="preserve"> maksimum 2x15 mm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Poziom bezpieczeństwa: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minimum P5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Niszczone materiały</w:t>
            </w:r>
            <w:r>
              <w:rPr>
                <w:rFonts w:ascii="Arial" w:hAnsi="Arial" w:cs="Arial"/>
                <w:sz w:val="20"/>
                <w:szCs w:val="20"/>
              </w:rPr>
              <w:t>: papier, zszywki, spinacze, karty kredytowe,</w:t>
            </w:r>
          </w:p>
          <w:p w:rsidR="00AF6BB2" w:rsidRDefault="00AF6BB2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Waga urządzenia:</w:t>
            </w:r>
            <w:r>
              <w:rPr>
                <w:rFonts w:ascii="Arial" w:hAnsi="Arial" w:cs="Arial"/>
                <w:sz w:val="20"/>
                <w:szCs w:val="20"/>
              </w:rPr>
              <w:t xml:space="preserve"> max 12 kg</w:t>
            </w:r>
          </w:p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6BB2" w:rsidTr="00AF6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ind w:left="3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Łączna cena brutto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</w:p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6BB2" w:rsidTr="00AF6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 w:rsidP="00AF6BB2">
            <w:pPr>
              <w:numPr>
                <w:ilvl w:val="0"/>
                <w:numId w:val="12"/>
              </w:num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wielofunkcyjne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Laserowe kolorowe.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Prędkość druku jednostronnego A4 w kolorze:</w:t>
            </w:r>
            <w:r>
              <w:rPr>
                <w:rFonts w:ascii="Arial" w:hAnsi="Arial" w:cs="Arial"/>
                <w:sz w:val="20"/>
                <w:szCs w:val="20"/>
              </w:rPr>
              <w:t xml:space="preserve"> 40 (stron na minutę)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Miesięczny cykl pracy:</w:t>
            </w:r>
            <w:r>
              <w:rPr>
                <w:rFonts w:ascii="Arial" w:hAnsi="Arial" w:cs="Arial"/>
                <w:sz w:val="20"/>
                <w:szCs w:val="20"/>
              </w:rPr>
              <w:t xml:space="preserve"> Do 15 000 stron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Prędkość druku dwustronnego A4 w kolorze: 40 (strony na minutę)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Czas wykonania pierwszego wydruku</w:t>
            </w:r>
            <w:r>
              <w:rPr>
                <w:rFonts w:ascii="Arial" w:hAnsi="Arial" w:cs="Arial"/>
                <w:sz w:val="20"/>
                <w:szCs w:val="20"/>
              </w:rPr>
              <w:t>: Mniej niż 10,0 sekund z trybu gotowości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Druk mobilny: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Automatyczne drukowanie 2-stronne: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druku - kolor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]: 2400 x 600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Podajnik papieru</w:t>
            </w:r>
            <w:r>
              <w:rPr>
                <w:rFonts w:ascii="Arial" w:hAnsi="Arial" w:cs="Arial"/>
                <w:sz w:val="20"/>
                <w:szCs w:val="20"/>
              </w:rPr>
              <w:t>: minimum 500str.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Automatyczny podajnik dokumentów (ADF):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Typy i gramatury nośników:</w:t>
            </w:r>
            <w:r>
              <w:rPr>
                <w:rFonts w:ascii="Arial" w:hAnsi="Arial" w:cs="Arial"/>
                <w:sz w:val="20"/>
                <w:szCs w:val="20"/>
              </w:rPr>
              <w:t xml:space="preserve"> Automatyczne drukowanie dwustronne (Zwykły, Recykling, Lśniący, Grubszy, Gruby, Cienki), Standardowy (taca 1) (Zwykły, Recykling, Cienki, Gruby papier, Grubszy papier, 60 - 230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gsm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Podajnik wielofunkcyjny (Zwykły, Recykling, Obligacja, Lśniący, Cienki papier, Grubszy, Gruby, Papier kopertowy, 60 - 230 g/m2), Automatyczny podajnik dokumentów (45 - 120 g/m2)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Funkcje kopiowania:</w:t>
            </w:r>
            <w:r>
              <w:rPr>
                <w:rFonts w:ascii="Arial" w:hAnsi="Arial" w:cs="Arial"/>
                <w:sz w:val="20"/>
                <w:szCs w:val="20"/>
              </w:rPr>
              <w:t xml:space="preserve"> Kopiowanie wielokrotne/stos/sortowanie, Współczynnik powiększenia/pomniejszenia %, Kopiowanie N w 1, Kopiowanie dokumentów tożsamości 2 w 1, Przerwanie kopiowania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Prędkość kopiowania jednostronnego A4 w kolorze:</w:t>
            </w:r>
            <w:r>
              <w:rPr>
                <w:rFonts w:ascii="Arial" w:hAnsi="Arial" w:cs="Arial"/>
                <w:sz w:val="20"/>
                <w:szCs w:val="20"/>
              </w:rPr>
              <w:t xml:space="preserve"> 40 (stron na minutę)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Technologia skanowania:</w:t>
            </w:r>
            <w:r>
              <w:rPr>
                <w:rFonts w:ascii="Arial" w:hAnsi="Arial" w:cs="Arial"/>
                <w:sz w:val="20"/>
                <w:szCs w:val="20"/>
              </w:rPr>
              <w:t xml:space="preserve"> 2x CIS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Skanowanie do plików w formatach:</w:t>
            </w:r>
            <w:r>
              <w:rPr>
                <w:rFonts w:ascii="Arial" w:hAnsi="Arial" w:cs="Arial"/>
                <w:sz w:val="20"/>
                <w:szCs w:val="20"/>
              </w:rPr>
              <w:t xml:space="preserve"> PDF, PDF/A-1b, PDF (zabezpieczony, podpisany,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przeszukiwalny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JPEG, TIFF, XPS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Maksymalna gramatura papieru [g/m²]:</w:t>
            </w:r>
            <w:r>
              <w:rPr>
                <w:rFonts w:ascii="Arial" w:hAnsi="Arial" w:cs="Arial"/>
                <w:sz w:val="20"/>
                <w:szCs w:val="20"/>
              </w:rPr>
              <w:t xml:space="preserve"> 230</w:t>
            </w:r>
          </w:p>
          <w:p w:rsidR="00AF6BB2" w:rsidRDefault="00AF6B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Obsługiwane formaty nośników:</w:t>
            </w:r>
            <w:r>
              <w:rPr>
                <w:rFonts w:ascii="Arial" w:hAnsi="Arial" w:cs="Arial"/>
                <w:sz w:val="20"/>
                <w:szCs w:val="20"/>
              </w:rPr>
              <w:t xml:space="preserve"> A4, A5, A6 B5 (ISO),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Legal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Executive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Mexico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Legal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Legal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Folio, 16K (195 x 270 mm), koperty (C5, Com-10, DL,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Monarch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LAN:</w:t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2" w:rsidRDefault="00AF6BB2">
            <w:pPr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F6BB2" w:rsidRDefault="00AF6BB2" w:rsidP="00AF6BB2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AF6BB2" w:rsidRDefault="00AF6BB2" w:rsidP="00AF6BB2">
      <w:pPr>
        <w:pStyle w:val="Akapitzlist1"/>
        <w:numPr>
          <w:ilvl w:val="0"/>
          <w:numId w:val="13"/>
        </w:numPr>
        <w:tabs>
          <w:tab w:val="left" w:pos="567"/>
        </w:tabs>
        <w:suppressAutoHyphens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oferowana cena zawiera wszystkie koszty związane z realizacją przedmiotu zamówienia</w:t>
      </w:r>
    </w:p>
    <w:p w:rsidR="00AF6BB2" w:rsidRDefault="00AF6BB2" w:rsidP="00AF6BB2">
      <w:pPr>
        <w:pStyle w:val="Akapitzlist1"/>
        <w:numPr>
          <w:ilvl w:val="0"/>
          <w:numId w:val="13"/>
        </w:numPr>
        <w:tabs>
          <w:tab w:val="left" w:pos="567"/>
        </w:tabs>
        <w:suppressAutoHyphens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zapoznałem/liśmy się z treścią zapytania ofertowego i nie wnoszę/wnosimy   do nich zastrzeżeń.</w:t>
      </w:r>
    </w:p>
    <w:p w:rsidR="00AF6BB2" w:rsidRDefault="00AF6BB2" w:rsidP="00AF6BB2">
      <w:pPr>
        <w:pStyle w:val="Akapitzlist1"/>
        <w:numPr>
          <w:ilvl w:val="0"/>
          <w:numId w:val="13"/>
        </w:numPr>
        <w:tabs>
          <w:tab w:val="left" w:pos="567"/>
        </w:tabs>
        <w:suppressAutoHyphens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Przyjmuję/my do realizacji postawione przez zamawiającego, w zapytaniu ofertowym warunki.</w:t>
      </w:r>
    </w:p>
    <w:p w:rsidR="00AF6BB2" w:rsidRDefault="00AF6BB2" w:rsidP="00AF6BB2">
      <w:pPr>
        <w:pStyle w:val="Akapitzlist1"/>
        <w:numPr>
          <w:ilvl w:val="0"/>
          <w:numId w:val="13"/>
        </w:numPr>
        <w:tabs>
          <w:tab w:val="left" w:pos="567"/>
        </w:tabs>
        <w:suppressAutoHyphens w:val="0"/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firma jest płatnikiem VAT o numerze identyfikacyjnym NIP .......................…</w:t>
      </w:r>
      <w:r>
        <w:rPr>
          <w:rFonts w:ascii="Arial" w:hAnsi="Arial" w:cs="Arial"/>
          <w:sz w:val="20"/>
          <w:szCs w:val="20"/>
        </w:rPr>
        <w:tab/>
        <w:t>Oświadczamy, że formą rozliczania się z Zamawiającym będą faktury w formie: ustrukturyzowanych faktur elektronicznych / faktur papierowych (tradycyjnych) *</w:t>
      </w:r>
    </w:p>
    <w:p w:rsidR="00AF6BB2" w:rsidRDefault="00AF6BB2" w:rsidP="00AF6BB2">
      <w:pPr>
        <w:pStyle w:val="Standard"/>
        <w:spacing w:line="276" w:lineRule="auto"/>
        <w:rPr>
          <w:rFonts w:ascii="Arial" w:hAnsi="Arial"/>
          <w:sz w:val="21"/>
          <w:szCs w:val="21"/>
          <w:highlight w:val="yellow"/>
        </w:rPr>
      </w:pPr>
    </w:p>
    <w:p w:rsidR="00AF6BB2" w:rsidRDefault="00AF6BB2" w:rsidP="00AF6BB2">
      <w:pPr>
        <w:pStyle w:val="Standard"/>
        <w:spacing w:line="276" w:lineRule="auto"/>
        <w:rPr>
          <w:rFonts w:ascii="Arial" w:eastAsia="Times New Roman" w:hAnsi="Arial"/>
          <w:sz w:val="21"/>
          <w:szCs w:val="21"/>
          <w:lang w:eastAsia="pl-PL"/>
        </w:rPr>
      </w:pPr>
    </w:p>
    <w:p w:rsidR="00AF6BB2" w:rsidRDefault="00AF6BB2" w:rsidP="00AF6BB2">
      <w:pPr>
        <w:pStyle w:val="Standard"/>
        <w:spacing w:line="276" w:lineRule="auto"/>
        <w:rPr>
          <w:rFonts w:ascii="Arial" w:eastAsia="Times New Roman" w:hAnsi="Arial"/>
          <w:sz w:val="20"/>
          <w:szCs w:val="20"/>
          <w:lang w:eastAsia="pl-PL"/>
        </w:rPr>
      </w:pPr>
    </w:p>
    <w:p w:rsidR="00AF6BB2" w:rsidRDefault="00AF6BB2" w:rsidP="00AF6BB2">
      <w:pPr>
        <w:pStyle w:val="Standard"/>
        <w:spacing w:line="276" w:lineRule="auto"/>
        <w:jc w:val="right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Times New Roman" w:hAnsi="Arial"/>
          <w:sz w:val="20"/>
          <w:szCs w:val="20"/>
          <w:lang w:eastAsia="pl-PL"/>
        </w:rPr>
        <w:t>….............……………………………………………</w:t>
      </w:r>
    </w:p>
    <w:p w:rsidR="00AF6BB2" w:rsidRDefault="00AF6BB2" w:rsidP="00AF6BB2">
      <w:pPr>
        <w:rPr>
          <w:rFonts w:ascii="Liberation Serif" w:eastAsia="Segoe UI" w:hAnsi="Liberation Serif" w:cs="Tahoma"/>
          <w:lang w:eastAsia="zh-CN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data i podpis</w:t>
      </w:r>
    </w:p>
    <w:p w:rsidR="00EA0CF7" w:rsidRDefault="00EA0CF7"/>
    <w:sectPr w:rsidR="00EA0C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F4" w:rsidRDefault="004E6DF4" w:rsidP="00A078C1">
      <w:r>
        <w:separator/>
      </w:r>
    </w:p>
  </w:endnote>
  <w:endnote w:type="continuationSeparator" w:id="0">
    <w:p w:rsidR="004E6DF4" w:rsidRDefault="004E6DF4" w:rsidP="00A0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F4" w:rsidRDefault="004E6DF4" w:rsidP="00A078C1">
      <w:r>
        <w:separator/>
      </w:r>
    </w:p>
  </w:footnote>
  <w:footnote w:type="continuationSeparator" w:id="0">
    <w:p w:rsidR="004E6DF4" w:rsidRDefault="004E6DF4" w:rsidP="00A0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C1" w:rsidRDefault="002F5E99">
    <w:pPr>
      <w:pStyle w:val="Nagwek"/>
    </w:pPr>
    <w:r>
      <w:rPr>
        <w:noProof/>
      </w:rPr>
      <w:drawing>
        <wp:inline distT="0" distB="0" distL="0" distR="0" wp14:anchorId="558C058C" wp14:editId="77BDAA7E">
          <wp:extent cx="5760720" cy="494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92E1B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5739E"/>
    <w:multiLevelType w:val="hybridMultilevel"/>
    <w:tmpl w:val="C36EE3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277B8E"/>
    <w:multiLevelType w:val="multilevel"/>
    <w:tmpl w:val="7A88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11926"/>
    <w:multiLevelType w:val="hybridMultilevel"/>
    <w:tmpl w:val="775EC30C"/>
    <w:lvl w:ilvl="0" w:tplc="9FE6D7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7710"/>
    <w:multiLevelType w:val="hybridMultilevel"/>
    <w:tmpl w:val="BB60D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F46BF"/>
    <w:multiLevelType w:val="hybridMultilevel"/>
    <w:tmpl w:val="0088C4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A91D56"/>
    <w:multiLevelType w:val="hybridMultilevel"/>
    <w:tmpl w:val="BD42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857FB"/>
    <w:multiLevelType w:val="hybridMultilevel"/>
    <w:tmpl w:val="5AA86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1A6D50"/>
    <w:multiLevelType w:val="hybridMultilevel"/>
    <w:tmpl w:val="FA10FDF0"/>
    <w:lvl w:ilvl="0" w:tplc="26888FD2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C5C68"/>
    <w:multiLevelType w:val="multilevel"/>
    <w:tmpl w:val="74344FE8"/>
    <w:lvl w:ilvl="0">
      <w:start w:val="1"/>
      <w:numFmt w:val="decimal"/>
      <w:lvlText w:val="%1)"/>
      <w:lvlJc w:val="left"/>
      <w:pPr>
        <w:ind w:left="252" w:firstLine="0"/>
      </w:pPr>
    </w:lvl>
    <w:lvl w:ilvl="1">
      <w:start w:val="1"/>
      <w:numFmt w:val="decimal"/>
      <w:lvlText w:val="%2)"/>
      <w:lvlJc w:val="left"/>
      <w:pPr>
        <w:ind w:left="252" w:firstLine="0"/>
      </w:pPr>
    </w:lvl>
    <w:lvl w:ilvl="2">
      <w:start w:val="1"/>
      <w:numFmt w:val="decimal"/>
      <w:lvlText w:val="%3)"/>
      <w:lvlJc w:val="left"/>
      <w:pPr>
        <w:ind w:left="252" w:firstLine="0"/>
      </w:pPr>
    </w:lvl>
    <w:lvl w:ilvl="3">
      <w:start w:val="1"/>
      <w:numFmt w:val="decimal"/>
      <w:lvlText w:val="%4)"/>
      <w:lvlJc w:val="left"/>
      <w:pPr>
        <w:ind w:left="252" w:firstLine="0"/>
      </w:pPr>
    </w:lvl>
    <w:lvl w:ilvl="4">
      <w:start w:val="1"/>
      <w:numFmt w:val="decimal"/>
      <w:lvlText w:val="%5)"/>
      <w:lvlJc w:val="left"/>
      <w:pPr>
        <w:ind w:left="252" w:firstLine="0"/>
      </w:pPr>
    </w:lvl>
    <w:lvl w:ilvl="5">
      <w:start w:val="1"/>
      <w:numFmt w:val="decimal"/>
      <w:lvlText w:val="%6)"/>
      <w:lvlJc w:val="left"/>
      <w:pPr>
        <w:ind w:left="252" w:firstLine="0"/>
      </w:pPr>
    </w:lvl>
    <w:lvl w:ilvl="6">
      <w:start w:val="1"/>
      <w:numFmt w:val="decimal"/>
      <w:lvlText w:val="%7)"/>
      <w:lvlJc w:val="left"/>
      <w:pPr>
        <w:ind w:left="252" w:firstLine="0"/>
      </w:pPr>
    </w:lvl>
    <w:lvl w:ilvl="7">
      <w:start w:val="1"/>
      <w:numFmt w:val="decimal"/>
      <w:lvlText w:val="%8)"/>
      <w:lvlJc w:val="left"/>
      <w:pPr>
        <w:ind w:left="252" w:firstLine="0"/>
      </w:pPr>
    </w:lvl>
    <w:lvl w:ilvl="8">
      <w:start w:val="1"/>
      <w:numFmt w:val="decimal"/>
      <w:lvlText w:val="%9)"/>
      <w:lvlJc w:val="left"/>
      <w:pPr>
        <w:ind w:left="252" w:firstLine="0"/>
      </w:pPr>
    </w:lvl>
  </w:abstractNum>
  <w:abstractNum w:abstractNumId="10">
    <w:nsid w:val="6D44263D"/>
    <w:multiLevelType w:val="multilevel"/>
    <w:tmpl w:val="2682B5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DFD6099"/>
    <w:multiLevelType w:val="multilevel"/>
    <w:tmpl w:val="F7B0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472A6"/>
    <w:multiLevelType w:val="hybridMultilevel"/>
    <w:tmpl w:val="35BA9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89"/>
    <w:rsid w:val="00022277"/>
    <w:rsid w:val="000732F2"/>
    <w:rsid w:val="000852C9"/>
    <w:rsid w:val="00095408"/>
    <w:rsid w:val="00135DA7"/>
    <w:rsid w:val="001C63CF"/>
    <w:rsid w:val="001E7454"/>
    <w:rsid w:val="0020552F"/>
    <w:rsid w:val="002565AA"/>
    <w:rsid w:val="00257B94"/>
    <w:rsid w:val="00284255"/>
    <w:rsid w:val="002A10DC"/>
    <w:rsid w:val="002D0139"/>
    <w:rsid w:val="002F5E99"/>
    <w:rsid w:val="00310633"/>
    <w:rsid w:val="00322E0A"/>
    <w:rsid w:val="00381FF7"/>
    <w:rsid w:val="003C2594"/>
    <w:rsid w:val="003D57F6"/>
    <w:rsid w:val="003E20D3"/>
    <w:rsid w:val="003F77BB"/>
    <w:rsid w:val="00423B00"/>
    <w:rsid w:val="004B3747"/>
    <w:rsid w:val="004C7B4B"/>
    <w:rsid w:val="004E6DF4"/>
    <w:rsid w:val="005113C3"/>
    <w:rsid w:val="0059702C"/>
    <w:rsid w:val="005E506F"/>
    <w:rsid w:val="0060578E"/>
    <w:rsid w:val="00675354"/>
    <w:rsid w:val="00693251"/>
    <w:rsid w:val="006D784F"/>
    <w:rsid w:val="006E36F6"/>
    <w:rsid w:val="006F0D0F"/>
    <w:rsid w:val="00721CCA"/>
    <w:rsid w:val="007431A6"/>
    <w:rsid w:val="007B7351"/>
    <w:rsid w:val="007C5F10"/>
    <w:rsid w:val="00845D53"/>
    <w:rsid w:val="00863F38"/>
    <w:rsid w:val="00884993"/>
    <w:rsid w:val="008A1588"/>
    <w:rsid w:val="008C5D1A"/>
    <w:rsid w:val="008E7D1C"/>
    <w:rsid w:val="009175E9"/>
    <w:rsid w:val="009725DB"/>
    <w:rsid w:val="009E383A"/>
    <w:rsid w:val="00A078C1"/>
    <w:rsid w:val="00A26212"/>
    <w:rsid w:val="00A730B8"/>
    <w:rsid w:val="00A92D19"/>
    <w:rsid w:val="00AD0932"/>
    <w:rsid w:val="00AF6BB2"/>
    <w:rsid w:val="00AF709C"/>
    <w:rsid w:val="00B25695"/>
    <w:rsid w:val="00B8150C"/>
    <w:rsid w:val="00BE3942"/>
    <w:rsid w:val="00C419B2"/>
    <w:rsid w:val="00C82977"/>
    <w:rsid w:val="00CA5E7D"/>
    <w:rsid w:val="00D34B81"/>
    <w:rsid w:val="00D76446"/>
    <w:rsid w:val="00D92ADA"/>
    <w:rsid w:val="00DD12C4"/>
    <w:rsid w:val="00DE044C"/>
    <w:rsid w:val="00E52F2D"/>
    <w:rsid w:val="00E62946"/>
    <w:rsid w:val="00E7426D"/>
    <w:rsid w:val="00E75241"/>
    <w:rsid w:val="00EA0CF7"/>
    <w:rsid w:val="00EC0BFF"/>
    <w:rsid w:val="00EC0E81"/>
    <w:rsid w:val="00ED48AB"/>
    <w:rsid w:val="00F10EEA"/>
    <w:rsid w:val="00F662C9"/>
    <w:rsid w:val="00F8251A"/>
    <w:rsid w:val="00F86F89"/>
    <w:rsid w:val="00F962BD"/>
    <w:rsid w:val="00FD0DF2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86F8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86F89"/>
    <w:pPr>
      <w:ind w:left="708"/>
    </w:pPr>
  </w:style>
  <w:style w:type="paragraph" w:customStyle="1" w:styleId="Standard">
    <w:name w:val="Standard"/>
    <w:uiPriority w:val="99"/>
    <w:rsid w:val="00F86F8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6F89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E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user">
    <w:name w:val="Standard (user)"/>
    <w:rsid w:val="00AF6B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kapitzlist1">
    <w:name w:val="Akapit z listą1"/>
    <w:basedOn w:val="Standard"/>
    <w:rsid w:val="00AF6BB2"/>
    <w:pPr>
      <w:widowControl w:val="0"/>
      <w:ind w:left="720"/>
    </w:pPr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AF6BB2"/>
    <w:pPr>
      <w:widowControl w:val="0"/>
      <w:suppressLineNumbers/>
    </w:pPr>
    <w:rPr>
      <w:rFonts w:eastAsia="Segoe UI" w:cs="Tahoma"/>
      <w:color w:val="000000"/>
    </w:rPr>
  </w:style>
  <w:style w:type="table" w:customStyle="1" w:styleId="Tabela-Siatka1">
    <w:name w:val="Tabela - Siatka1"/>
    <w:basedOn w:val="Standardowy"/>
    <w:uiPriority w:val="59"/>
    <w:rsid w:val="00AF6B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86F8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86F89"/>
    <w:pPr>
      <w:ind w:left="708"/>
    </w:pPr>
  </w:style>
  <w:style w:type="paragraph" w:customStyle="1" w:styleId="Standard">
    <w:name w:val="Standard"/>
    <w:uiPriority w:val="99"/>
    <w:rsid w:val="00F86F8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6F89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E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user">
    <w:name w:val="Standard (user)"/>
    <w:rsid w:val="00AF6B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kapitzlist1">
    <w:name w:val="Akapit z listą1"/>
    <w:basedOn w:val="Standard"/>
    <w:rsid w:val="00AF6BB2"/>
    <w:pPr>
      <w:widowControl w:val="0"/>
      <w:ind w:left="720"/>
    </w:pPr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AF6BB2"/>
    <w:pPr>
      <w:widowControl w:val="0"/>
      <w:suppressLineNumbers/>
    </w:pPr>
    <w:rPr>
      <w:rFonts w:eastAsia="Segoe UI" w:cs="Tahoma"/>
      <w:color w:val="000000"/>
    </w:rPr>
  </w:style>
  <w:style w:type="table" w:customStyle="1" w:styleId="Tabela-Siatka1">
    <w:name w:val="Tabela - Siatka1"/>
    <w:basedOn w:val="Standardowy"/>
    <w:uiPriority w:val="59"/>
    <w:rsid w:val="00AF6B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F13E-45E3-4D11-AC31-2E8AA136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Bryl</dc:creator>
  <cp:lastModifiedBy>Klaudia Góral</cp:lastModifiedBy>
  <cp:revision>3</cp:revision>
  <cp:lastPrinted>2025-06-12T08:58:00Z</cp:lastPrinted>
  <dcterms:created xsi:type="dcterms:W3CDTF">2025-06-12T09:06:00Z</dcterms:created>
  <dcterms:modified xsi:type="dcterms:W3CDTF">2025-06-13T09:48:00Z</dcterms:modified>
</cp:coreProperties>
</file>